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Парадигмальный Совет ИВО от 16.03.2025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подразделения ИВДИВО Кавминводы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офисе г. Минеральных Вод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Присутствовало: 20-ть Философов Синтеза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Баранова Юлия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Корсуненко Лариса (онлайн)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Емельянова Светлана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Прокофьев Михаил (онлайн)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Асс Татьяна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Баранова Екатерина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Джамелашвили Елена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Майоршина Людмила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Заикина Елена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Ежакова Наталья (онлайн)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Щебетова Любовь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Баранов Александр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Прокофьева Татьяна (онлайн)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Раиса Дрегваль (онлайн)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Гетманова Анастасия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Овчинникова Татьяна (онлайн)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Малых Ольга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Поздеев Денис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Бакиева Ирина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Гетманова Екатерина</w:t>
      </w:r>
    </w:p>
    <w:p>
      <w:pPr>
        <w:pStyle w:val="Western"/>
        <w:spacing w:lineRule="auto" w:line="259" w:before="280" w:after="159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Состоялись: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Цели Парадигмального Совета: 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Индивидуальное и командное Воскрешение ИВО (воссоединённостью команды вхождение в то, чего ранее не было – воссоединённое крещение) в условиях трёх праздников: именины двух ДП и праздник ИВ Воскрешение ИВО. 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Осознание и вхождение в пять принципов Воскрешения: воскрешение Огнём (принятие нового Огня в теле и вхождение в Однородный Огонь), воскрешение Мирами (исследуя и осваивая архетипы ИВДИВО), воскрешение Чашей (ментальный орган), воскрешение Совершенным Сердцем, Ипостасное воскрешение.   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Парадигмальный взрыв-скачок роста и развития подразделения ИВДИВО Кавминводы в условиях первичного выступления ДП из Учебной Практики. 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Результатом должны воскреснуть:</w:t>
      </w:r>
    </w:p>
    <w:p>
      <w:pPr>
        <w:pStyle w:val="NoSpacing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партией Каждого ракурсом ДП (Партия в ИВДИВО у каждого из нас с ИВОтцом своя, это явление неповторимого лично-ориентированного Огня ИВДИВО);</w:t>
      </w:r>
    </w:p>
    <w:p>
      <w:pPr>
        <w:pStyle w:val="NoSpacing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партией команды подразделения ИВДИВО Кавминводы в явлении и выражении Синтеза Служения ИВО каждым из нас и в синтезе нас Философами Синтеза ИВО.</w:t>
      </w:r>
    </w:p>
    <w:p>
      <w:pPr>
        <w:pStyle w:val="Western"/>
        <w:numPr>
          <w:ilvl w:val="0"/>
          <w:numId w:val="3"/>
        </w:numPr>
        <w:spacing w:lineRule="auto" w:line="259" w:before="100" w:after="15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Практика-тренинг №1 </w:t>
      </w:r>
      <w:r>
        <w:rPr>
          <w:color w:val="111111"/>
          <w:sz w:val="24"/>
          <w:szCs w:val="24"/>
        </w:rPr>
        <w:t xml:space="preserve">Возжигание Ядра Синтеза Философа Синтеза ИВО. Вхождение в праздничный Огонь и Синтез Парадигмального Совета ИВО ВС Обществом Иерархии Равных О-Ч-С Философами Синтеза треединым Огнём, треединым праздником.  Стяжание  </w:t>
      </w:r>
      <w:r>
        <w:rPr>
          <w:bCs/>
          <w:sz w:val="24"/>
          <w:szCs w:val="24"/>
        </w:rPr>
        <w:t>условия Воскрешения подразделения ИВДИВО Кавминводы и Каждого из нас как Философов Синтеза в расшифровке Образов мировоззрения Вечного Сверхкосмического Общества Иерархии Равных О-Ч-С ИВО по восьми Огням от Синтеза до Энергии ИВО. Вхождение в выражение Синтеза Воли ИВО в явлении ИВАС Иосифа телесно. Поздравление именинниц с Днём Рождения в зале ИВО.</w:t>
      </w:r>
      <w:r>
        <w:rPr>
          <w:color w:val="11111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(Ведёт: ИВДИВО-Секретарь стратагемического синтеза ИВАС Кут Хуми подразделения ИВДИВО Кавминводы Баранова Юлия).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40" w:beforeAutospacing="0" w:before="238" w:after="238"/>
        <w:jc w:val="both"/>
        <w:rPr/>
      </w:pPr>
      <w:r>
        <w:rPr>
          <w:b/>
          <w:bCs/>
        </w:rPr>
        <w:t>Синтез-парадигма 46 Организации</w:t>
      </w:r>
      <w:r>
        <w:rPr/>
        <w:t xml:space="preserve">: </w:t>
      </w:r>
      <w:r>
        <w:rPr>
          <w:b/>
        </w:rPr>
        <w:t xml:space="preserve">«Исследование и познание </w:t>
      </w:r>
      <w:r>
        <w:rPr>
          <w:b/>
          <w:szCs w:val="20"/>
        </w:rPr>
        <w:t>Вечного Сверхкосмического Мировоззрения Отец-Человек-Субъектов ИВО Обществом Иерархии Равных</w:t>
      </w:r>
      <w:r>
        <w:rPr>
          <w:b/>
          <w:bCs/>
        </w:rPr>
        <w:t>».</w:t>
      </w:r>
    </w:p>
    <w:p>
      <w:pPr>
        <w:pStyle w:val="NormalWeb"/>
        <w:shd w:val="clear" w:color="auto" w:fill="FFFFFF"/>
        <w:spacing w:lineRule="auto" w:line="240" w:beforeAutospacing="0" w:before="238" w:after="238"/>
        <w:ind w:left="420" w:hanging="0"/>
        <w:jc w:val="both"/>
        <w:rPr>
          <w:bCs/>
        </w:rPr>
      </w:pPr>
      <w:r>
        <w:rPr>
          <w:b/>
          <w:bCs/>
        </w:rPr>
        <w:t xml:space="preserve">Продолжение практики-тренинга: </w:t>
      </w:r>
      <w:r>
        <w:rPr>
          <w:bCs/>
        </w:rPr>
        <w:t xml:space="preserve">вхождение в Синтез Истинности ИВО и Синтез Праосознанности ИВО с ИВАС Серафимом Валерией в зале ИВОтца. Выход всей командой в зал Вечного Сверхкосмического Мировоззрения Отец-Человек-Субъектов ИВО организацией мозгового штурма. Выход на 942 этаж в ИВДИВО-здание подразделения в ИВДИВО полис ИВАС КХ 960 архетипа ИВДИВО.  </w:t>
      </w:r>
    </w:p>
    <w:p>
      <w:pPr>
        <w:pStyle w:val="NormalWeb"/>
        <w:shd w:val="clear" w:color="auto" w:fill="FFFFFF"/>
        <w:spacing w:lineRule="auto" w:line="240" w:beforeAutospacing="0" w:before="238" w:after="238"/>
        <w:ind w:left="420" w:hanging="0"/>
        <w:rPr/>
      </w:pPr>
      <w:r>
        <w:rPr>
          <w:b/>
          <w:bCs/>
        </w:rPr>
        <w:t>Мозговой штурм: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для вас Мировоззрение?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Какова специфика и принципы мировоззрения?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Сколько видов Мировоззрения в ИВДИВО? (64-ре вида среды мировоззрения).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Мир-воззрение – то, что внутри и вокруг нас.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Чистота речи и научность языка Философа Синтеза организует мировоззрение.</w:t>
      </w:r>
    </w:p>
    <w:p>
      <w:pPr>
        <w:pStyle w:val="NoSpacing"/>
        <w:ind w:left="360" w:hanging="0"/>
        <w:rPr>
          <w:rFonts w:ascii="Times New Roman" w:hAnsi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  <w:lang w:eastAsia="ru-RU"/>
        </w:rPr>
        <w:t>(Ведёт: Аватаресса ИВО Вечного Сверхкосмического Мировоззрения Отец-Человек-Субъектов ИВО ИВАС Серафима, ИВДИВО-Секретарь мировоззрения ИВАС Кут Хуми подразделения ИВДИВО Малых Ольга)</w:t>
      </w:r>
    </w:p>
    <w:p>
      <w:pPr>
        <w:pStyle w:val="NoSpacing"/>
        <w:ind w:left="720" w:hanging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tbl>
      <w:tblPr>
        <w:tblStyle w:val="ae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3"/>
        <w:gridCol w:w="8187"/>
      </w:tblGrid>
      <w:tr>
        <w:trPr/>
        <w:tc>
          <w:tcPr>
            <w:tcW w:w="9570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Мировоззрение Общества Иерархии Равных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(расшифровка Образов ВС ОИР О-Ч-С ИВО)</w:t>
            </w:r>
          </w:p>
          <w:p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Синтез</w:t>
            </w:r>
          </w:p>
        </w:tc>
        <w:tc>
          <w:tcPr>
            <w:tcW w:w="8187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Ивдивость служения.</w:t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Воля</w:t>
            </w:r>
          </w:p>
        </w:tc>
        <w:tc>
          <w:tcPr>
            <w:tcW w:w="8187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Общество Иерархии Равных физично (</w:t>
            </w:r>
            <w:r>
              <w:rPr>
                <w:i/>
                <w:color w:val="000000"/>
                <w:sz w:val="20"/>
                <w:szCs w:val="20"/>
              </w:rPr>
              <w:t>Развёртка Учреждения ОИР на территории ИВДИВО-Кавминвод</w:t>
            </w:r>
            <w:r>
              <w:rPr>
                <w:color w:val="000000"/>
              </w:rPr>
              <w:t>).</w:t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Мудрость</w:t>
            </w:r>
          </w:p>
        </w:tc>
        <w:tc>
          <w:tcPr>
            <w:tcW w:w="8187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Истинность тезирования.</w:t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Любовь</w:t>
            </w:r>
          </w:p>
        </w:tc>
        <w:tc>
          <w:tcPr>
            <w:tcW w:w="8187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Эталонность Мышления.</w:t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Огонь</w:t>
            </w:r>
          </w:p>
        </w:tc>
        <w:tc>
          <w:tcPr>
            <w:tcW w:w="8187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Ипостасность ИВОтцу.</w:t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Дух</w:t>
            </w:r>
          </w:p>
        </w:tc>
        <w:tc>
          <w:tcPr>
            <w:tcW w:w="8187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Цивилизованность Делом ДО.</w:t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Свет</w:t>
            </w:r>
          </w:p>
        </w:tc>
        <w:tc>
          <w:tcPr>
            <w:tcW w:w="8187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 xml:space="preserve">Образование и воспитание 16-ти космично. </w:t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Энергия</w:t>
            </w:r>
          </w:p>
        </w:tc>
        <w:tc>
          <w:tcPr>
            <w:tcW w:w="8187" w:type="dxa"/>
            <w:tcBorders/>
          </w:tcPr>
          <w:p>
            <w:pPr>
              <w:pStyle w:val="NormalWeb"/>
              <w:spacing w:lineRule="auto" w:line="240" w:beforeAutospacing="0" w:before="238" w:after="238"/>
              <w:rPr>
                <w:color w:val="000000"/>
              </w:rPr>
            </w:pPr>
            <w:r>
              <w:rPr>
                <w:color w:val="000000"/>
              </w:rPr>
              <w:t>Единство во множестве</w:t>
            </w:r>
          </w:p>
        </w:tc>
      </w:tr>
    </w:tbl>
    <w:p>
      <w:pPr>
        <w:pStyle w:val="NormalWeb"/>
        <w:numPr>
          <w:ilvl w:val="0"/>
          <w:numId w:val="3"/>
        </w:numPr>
        <w:spacing w:lineRule="auto" w:line="240" w:before="280" w:after="0"/>
        <w:jc w:val="both"/>
        <w:rPr/>
      </w:pPr>
      <w:r>
        <w:rPr>
          <w:b/>
          <w:bCs/>
        </w:rPr>
        <w:t>Практика №2: Стяжание восьми Образов Мировоззрения Вечного Сверхкомического Общества Иерархии Равных О-Ч-С ИВО</w:t>
      </w:r>
      <w:r>
        <w:rPr>
          <w:bCs/>
        </w:rPr>
        <w:t xml:space="preserve">. </w:t>
      </w:r>
      <w:r>
        <w:rPr/>
        <w:t>(</w:t>
      </w:r>
      <w:r>
        <w:rPr>
          <w:i/>
          <w:iCs/>
          <w:color w:val="000000"/>
        </w:rPr>
        <w:t>Ведёт: ИВДИВО-Секретарь стратагемического синтеза ИВАС Кут Хуми подразделения ИВДИВО Кавминводы Баранова Юлия).</w:t>
      </w:r>
    </w:p>
    <w:p>
      <w:pPr>
        <w:pStyle w:val="NormalWeb"/>
        <w:numPr>
          <w:ilvl w:val="0"/>
          <w:numId w:val="3"/>
        </w:numPr>
        <w:spacing w:lineRule="auto" w:line="240" w:before="280" w:after="142"/>
        <w:jc w:val="both"/>
        <w:rPr>
          <w:b/>
          <w:b/>
          <w:bCs/>
          <w:i/>
          <w:i/>
        </w:rPr>
      </w:pPr>
      <w:r>
        <w:rPr>
          <w:b/>
          <w:bCs/>
        </w:rPr>
        <w:t xml:space="preserve">Практика № 3 Стяжание Мировоззрение ИВДИВО. </w:t>
      </w:r>
      <w:bookmarkStart w:id="0" w:name="_GoBack"/>
      <w:bookmarkEnd w:id="0"/>
      <w:r>
        <w:rPr>
          <w:b/>
          <w:bCs/>
        </w:rPr>
        <w:t xml:space="preserve">Стяжание Мировоззрение ДП в явлении мировоззрения Части, Системы, Аппарата, Частности, Огня и Организации по служению. Стяжание Мировоззрения восьми видов реализации. </w:t>
      </w:r>
      <w:r>
        <w:rPr>
          <w:bCs/>
        </w:rPr>
        <w:t>(</w:t>
      </w:r>
      <w:r>
        <w:rPr>
          <w:bCs/>
          <w:i/>
          <w:sz w:val="22"/>
          <w:szCs w:val="22"/>
        </w:rPr>
        <w:t>Ведёт Аватаресса ИВО Сверхкосмической Высшей Школы Синтеза ИВО ИВАС Филиппа, ИВДИВО-Секретарь вышколенного синтеза ИВАС Кут Хуми подразделения ИВДИВО</w:t>
      </w:r>
      <w:r>
        <w:rPr>
          <w:bCs/>
        </w:rPr>
        <w:t xml:space="preserve">).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Составлено, согласовано и  сдано: ИВАС Иосифу 23.03.25 ИВДИВО-Секретарём стратагемического синтеза ИВАС Кут Хуми подразделения Кавминводы Ю.В.Барановой. </w:t>
      </w:r>
    </w:p>
    <w:p>
      <w:pPr>
        <w:pStyle w:val="NoSpacing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Western"/>
        <w:spacing w:lineRule="auto" w:line="259" w:before="280" w:after="159"/>
        <w:ind w:left="720" w:hanging="0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1e0020"/>
    <w:rPr>
      <w:sz w:val="22"/>
    </w:rPr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1e0020"/>
    <w:rPr>
      <w:sz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6301cd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301cd"/>
    <w:pPr>
      <w:spacing w:beforeAutospacing="1" w:after="142"/>
    </w:pPr>
    <w:rPr>
      <w:rFonts w:ascii="Times New Roman" w:hAnsi="Times New Roman" w:eastAsia="Times New Roman" w:cs="Times New Roman"/>
      <w:lang w:eastAsia="ru-RU"/>
    </w:rPr>
  </w:style>
  <w:style w:type="paragraph" w:styleId="NoSpacing">
    <w:name w:val="No Spacing"/>
    <w:uiPriority w:val="1"/>
    <w:qFormat/>
    <w:rsid w:val="008204b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b"/>
    <w:uiPriority w:val="99"/>
    <w:unhideWhenUsed/>
    <w:rsid w:val="001e002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d"/>
    <w:uiPriority w:val="99"/>
    <w:unhideWhenUsed/>
    <w:rsid w:val="001e002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f714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718e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9D65-1377-4B88-9257-BF8AF440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LibreOffice/6.4.3.2$Windows_X86_64 LibreOffice_project/747b5d0ebf89f41c860ec2a39efd7cb15b54f2d8</Application>
  <Pages>3</Pages>
  <Words>570</Words>
  <Characters>3905</Characters>
  <CharactersWithSpaces>4534</CharactersWithSpaces>
  <Paragraphs>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2025-03-23T01:22:00Z</dcterms:created>
  <dc:creator>user</dc:creator>
  <dc:description/>
  <dc:language>ru-RU</dc:language>
  <cp:lastModifiedBy/>
  <dcterms:modified xsi:type="dcterms:W3CDTF">2025-03-23T21:06:59Z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